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BEC" w:rsidRPr="00340BEC" w:rsidRDefault="00340BEC" w:rsidP="00340BEC">
      <w:pPr>
        <w:pStyle w:val="a3"/>
        <w:shd w:val="clear" w:color="auto" w:fill="FFEEF8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 w:rsidRPr="00340BEC">
        <w:rPr>
          <w:rFonts w:ascii="TH SarabunIT๙" w:hAnsi="TH SarabunIT๙" w:cs="TH SarabunIT๙"/>
          <w:color w:val="000000"/>
          <w:sz w:val="32"/>
          <w:szCs w:val="32"/>
        </w:rPr>
        <w:t> </w:t>
      </w:r>
      <w:r w:rsidRPr="00340BEC">
        <w:rPr>
          <w:rStyle w:val="a4"/>
          <w:rFonts w:ascii="TH SarabunIT๙" w:hAnsi="TH SarabunIT๙" w:cs="TH SarabunIT๙"/>
          <w:color w:val="000000"/>
          <w:sz w:val="32"/>
          <w:szCs w:val="32"/>
          <w:cs/>
        </w:rPr>
        <w:t>ประกาศองค์การบริหารส่วนตำบลหาดขาม</w:t>
      </w:r>
    </w:p>
    <w:p w:rsidR="00340BEC" w:rsidRPr="00340BEC" w:rsidRDefault="00340BEC" w:rsidP="00340BEC">
      <w:pPr>
        <w:pStyle w:val="a3"/>
        <w:shd w:val="clear" w:color="auto" w:fill="FFEEF8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 w:rsidRPr="00340BEC">
        <w:rPr>
          <w:rFonts w:ascii="TH SarabunIT๙" w:hAnsi="TH SarabunIT๙" w:cs="TH SarabunIT๙"/>
          <w:color w:val="000000"/>
          <w:sz w:val="32"/>
          <w:szCs w:val="32"/>
        </w:rPr>
        <w:t> </w:t>
      </w:r>
    </w:p>
    <w:p w:rsidR="00340BEC" w:rsidRPr="00340BEC" w:rsidRDefault="00340BEC" w:rsidP="00340BEC">
      <w:pPr>
        <w:pStyle w:val="a3"/>
        <w:shd w:val="clear" w:color="auto" w:fill="FFEEF8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 w:rsidRPr="00340BEC">
        <w:rPr>
          <w:rStyle w:val="a4"/>
          <w:rFonts w:ascii="TH SarabunIT๙" w:hAnsi="TH SarabunIT๙" w:cs="TH SarabunIT๙"/>
          <w:color w:val="000000"/>
          <w:sz w:val="32"/>
          <w:szCs w:val="32"/>
          <w:cs/>
        </w:rPr>
        <w:t>เรื่อง</w:t>
      </w:r>
      <w:r w:rsidRPr="00340BEC">
        <w:rPr>
          <w:rStyle w:val="a4"/>
          <w:rFonts w:ascii="TH SarabunIT๙" w:hAnsi="TH SarabunIT๙" w:cs="TH SarabunIT๙"/>
          <w:color w:val="000000"/>
          <w:sz w:val="32"/>
          <w:szCs w:val="32"/>
        </w:rPr>
        <w:t xml:space="preserve">  </w:t>
      </w:r>
      <w:r w:rsidRPr="00340BEC">
        <w:rPr>
          <w:rStyle w:val="a4"/>
          <w:rFonts w:ascii="TH SarabunIT๙" w:hAnsi="TH SarabunIT๙" w:cs="TH SarabunIT๙"/>
          <w:color w:val="000000"/>
          <w:sz w:val="32"/>
          <w:szCs w:val="32"/>
          <w:cs/>
        </w:rPr>
        <w:t>มาตรการป้องกันการละเว้นการปฏิบัติหน้าที่ในการบังคับใช้กฎหมายเกี่ยวกับป้ายโฆษณาบนทางสาธารณะ ที่อยู่ในความรับผิดชอบขององค์การบริหารส่วนตำบลหาดขาม</w:t>
      </w:r>
    </w:p>
    <w:p w:rsidR="00340BEC" w:rsidRPr="00340BEC" w:rsidRDefault="00340BEC" w:rsidP="00340BEC">
      <w:pPr>
        <w:pStyle w:val="a3"/>
        <w:shd w:val="clear" w:color="auto" w:fill="FFEEF8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 w:rsidRPr="00340BEC">
        <w:rPr>
          <w:rFonts w:ascii="TH SarabunIT๙" w:hAnsi="TH SarabunIT๙" w:cs="TH SarabunIT๙"/>
          <w:color w:val="000000"/>
          <w:sz w:val="32"/>
          <w:szCs w:val="32"/>
        </w:rPr>
        <w:t>************************</w:t>
      </w:r>
    </w:p>
    <w:p w:rsidR="00340BEC" w:rsidRPr="00340BEC" w:rsidRDefault="00340BEC" w:rsidP="00340BEC">
      <w:pPr>
        <w:pStyle w:val="a3"/>
        <w:shd w:val="clear" w:color="auto" w:fill="FFEEF8"/>
        <w:rPr>
          <w:rFonts w:ascii="TH SarabunIT๙" w:hAnsi="TH SarabunIT๙" w:cs="TH SarabunIT๙"/>
          <w:color w:val="000000"/>
          <w:sz w:val="32"/>
          <w:szCs w:val="32"/>
        </w:rPr>
      </w:pPr>
      <w:r w:rsidRPr="00340BEC">
        <w:rPr>
          <w:rFonts w:ascii="TH SarabunIT๙" w:hAnsi="TH SarabunIT๙" w:cs="TH SarabunIT๙"/>
          <w:color w:val="000000"/>
          <w:sz w:val="32"/>
          <w:szCs w:val="32"/>
        </w:rPr>
        <w:t xml:space="preserve">                        </w:t>
      </w:r>
      <w:r w:rsidRPr="00340BE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ด้วยกรมส่งเสริมการปกครองส่วนท้องถิ่นได้รับแจ้งจากกระทรวงมหาดไทยว่า สำนักเลขาธิการคณะรัฐมนตรีได้แจ้งมติคณะรัฐมนตรีเมื่อวันที่ </w:t>
      </w:r>
      <w:r w:rsidRPr="00340BEC">
        <w:rPr>
          <w:rFonts w:ascii="TH SarabunIT๙" w:hAnsi="TH SarabunIT๙" w:cs="TH SarabunIT๙"/>
          <w:color w:val="000000"/>
          <w:sz w:val="32"/>
          <w:szCs w:val="32"/>
        </w:rPr>
        <w:t xml:space="preserve">8 </w:t>
      </w:r>
      <w:r w:rsidRPr="00340BE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มกราคม </w:t>
      </w:r>
      <w:r w:rsidRPr="00340BEC">
        <w:rPr>
          <w:rFonts w:ascii="TH SarabunIT๙" w:hAnsi="TH SarabunIT๙" w:cs="TH SarabunIT๙"/>
          <w:color w:val="000000"/>
          <w:sz w:val="32"/>
          <w:szCs w:val="32"/>
        </w:rPr>
        <w:t xml:space="preserve">2562 </w:t>
      </w:r>
      <w:r w:rsidRPr="00340BEC">
        <w:rPr>
          <w:rFonts w:ascii="TH SarabunIT๙" w:hAnsi="TH SarabunIT๙" w:cs="TH SarabunIT๙"/>
          <w:color w:val="000000"/>
          <w:sz w:val="32"/>
          <w:szCs w:val="32"/>
          <w:cs/>
        </w:rPr>
        <w:t>เรื่องมาตรการป้องกันการละเว้นการปฏิบัติหน้าที่ในการบังคับใช้กฎหมายเกี่ยวกับป้ายโฆษณาบนทางสาธารณะที่คณะกรรมการ ป.ป.ช. เสนอ และมอบหมายให้กระทรวงมหาดไทยรับมาตรการป้องกันการละเว้นการปฏิบัติหน้าที่ในการบังคับใช้กฎหมายเกี่ยวกับโฆษณาบนทางสาธารณะพิจารณาดำเนินการ ซึ่งกระทรวงมหาดไทยได้มอบหมายให้กรมส่งเสริมการปกครองส่วนท้องถิ่นพิจารณาดำเนินการและแจ้งหมายงานที่เกี่ยวข้องต่อไปเพื่อสนับสนุนให้การดำเนินการในเรื่องดังกล่าวเป็นไปด้วยความเรียบร้อยและมีประสิทธิภาพ</w:t>
      </w:r>
      <w:r w:rsidRPr="00340BEC">
        <w:rPr>
          <w:rFonts w:ascii="TH SarabunIT๙" w:hAnsi="TH SarabunIT๙" w:cs="TH SarabunIT๙"/>
          <w:color w:val="000000"/>
          <w:sz w:val="32"/>
          <w:szCs w:val="32"/>
        </w:rPr>
        <w:t> </w:t>
      </w:r>
    </w:p>
    <w:p w:rsidR="00340BEC" w:rsidRPr="00340BEC" w:rsidRDefault="00340BEC" w:rsidP="00340BEC">
      <w:pPr>
        <w:pStyle w:val="a3"/>
        <w:shd w:val="clear" w:color="auto" w:fill="FFEEF8"/>
        <w:rPr>
          <w:rFonts w:ascii="TH SarabunIT๙" w:hAnsi="TH SarabunIT๙" w:cs="TH SarabunIT๙"/>
          <w:color w:val="000000"/>
          <w:sz w:val="32"/>
          <w:szCs w:val="32"/>
        </w:rPr>
      </w:pPr>
      <w:r w:rsidRPr="00340BEC">
        <w:rPr>
          <w:rFonts w:ascii="TH SarabunIT๙" w:hAnsi="TH SarabunIT๙" w:cs="TH SarabunIT๙"/>
          <w:color w:val="000000"/>
          <w:sz w:val="32"/>
          <w:szCs w:val="32"/>
          <w:cs/>
        </w:rPr>
        <w:t>องค์การบริหารส่วนตำบลหาดขาม</w:t>
      </w:r>
      <w:r w:rsidRPr="00340BEC">
        <w:rPr>
          <w:rFonts w:ascii="TH SarabunIT๙" w:hAnsi="TH SarabunIT๙" w:cs="TH SarabunIT๙"/>
          <w:color w:val="000000"/>
          <w:sz w:val="32"/>
          <w:szCs w:val="32"/>
        </w:rPr>
        <w:t xml:space="preserve">  </w:t>
      </w:r>
      <w:r w:rsidRPr="00340BEC">
        <w:rPr>
          <w:rFonts w:ascii="TH SarabunIT๙" w:hAnsi="TH SarabunIT๙" w:cs="TH SarabunIT๙"/>
          <w:color w:val="000000"/>
          <w:sz w:val="32"/>
          <w:szCs w:val="32"/>
          <w:cs/>
        </w:rPr>
        <w:t>จึงขอประกาศมาตรการป้องกันการละเว้นการปฏิบัติหน้าที่ในการบังคับใช้กฎหมายเกี่ยวกับป้ายโฆษณาบนทางสาธารณะในเขตองค์การบริหารส่วนตำบลหาดขาม เพื่อให้เจ้าหน้าที่และประชาชนโดยทั่วไปที่เกี่ยวข้องทราบและถือปฏิบัติและดำเนินการโดยมีรายละเอียด</w:t>
      </w:r>
      <w:r w:rsidRPr="00340BEC">
        <w:rPr>
          <w:rFonts w:ascii="TH SarabunIT๙" w:hAnsi="TH SarabunIT๙" w:cs="TH SarabunIT๙"/>
          <w:color w:val="000000"/>
          <w:sz w:val="32"/>
          <w:szCs w:val="32"/>
        </w:rPr>
        <w:t xml:space="preserve">  </w:t>
      </w:r>
      <w:r w:rsidRPr="00340BEC">
        <w:rPr>
          <w:rFonts w:ascii="TH SarabunIT๙" w:hAnsi="TH SarabunIT๙" w:cs="TH SarabunIT๙"/>
          <w:color w:val="000000"/>
          <w:sz w:val="32"/>
          <w:szCs w:val="32"/>
          <w:cs/>
        </w:rPr>
        <w:t>ดังนี้</w:t>
      </w:r>
    </w:p>
    <w:p w:rsidR="00340BEC" w:rsidRPr="00340BEC" w:rsidRDefault="00340BEC" w:rsidP="00340BEC">
      <w:pPr>
        <w:pStyle w:val="a3"/>
        <w:shd w:val="clear" w:color="auto" w:fill="FFEEF8"/>
        <w:rPr>
          <w:rFonts w:ascii="TH SarabunIT๙" w:hAnsi="TH SarabunIT๙" w:cs="TH SarabunIT๙"/>
          <w:color w:val="000000"/>
          <w:sz w:val="32"/>
          <w:szCs w:val="32"/>
        </w:rPr>
      </w:pPr>
      <w:r w:rsidRPr="00340BEC">
        <w:rPr>
          <w:rStyle w:val="a4"/>
          <w:rFonts w:ascii="TH SarabunIT๙" w:hAnsi="TH SarabunIT๙" w:cs="TH SarabunIT๙"/>
          <w:color w:val="000000"/>
          <w:sz w:val="32"/>
          <w:szCs w:val="32"/>
        </w:rPr>
        <w:t xml:space="preserve">1) </w:t>
      </w:r>
      <w:r w:rsidRPr="00340BEC">
        <w:rPr>
          <w:rStyle w:val="a4"/>
          <w:rFonts w:ascii="TH SarabunIT๙" w:hAnsi="TH SarabunIT๙" w:cs="TH SarabunIT๙"/>
          <w:color w:val="000000"/>
          <w:sz w:val="32"/>
          <w:szCs w:val="32"/>
          <w:cs/>
        </w:rPr>
        <w:t>มาตรการระยะเร่งด่วน</w:t>
      </w:r>
    </w:p>
    <w:p w:rsidR="00340BEC" w:rsidRPr="00340BEC" w:rsidRDefault="00340BEC" w:rsidP="00340BEC">
      <w:pPr>
        <w:pStyle w:val="a3"/>
        <w:shd w:val="clear" w:color="auto" w:fill="FFEEF8"/>
        <w:rPr>
          <w:rFonts w:ascii="TH SarabunIT๙" w:hAnsi="TH SarabunIT๙" w:cs="TH SarabunIT๙"/>
          <w:color w:val="000000"/>
          <w:sz w:val="32"/>
          <w:szCs w:val="32"/>
        </w:rPr>
      </w:pPr>
      <w:r w:rsidRPr="00340BEC">
        <w:rPr>
          <w:rFonts w:ascii="TH SarabunIT๙" w:hAnsi="TH SarabunIT๙" w:cs="TH SarabunIT๙"/>
          <w:color w:val="000000"/>
          <w:sz w:val="32"/>
          <w:szCs w:val="32"/>
        </w:rPr>
        <w:t xml:space="preserve">                           1.1) </w:t>
      </w:r>
      <w:r w:rsidRPr="00340BE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มาตรการทางการบริหาร ที่ควรดำเนินการเสร็จภายใน </w:t>
      </w:r>
      <w:r w:rsidRPr="00340BEC">
        <w:rPr>
          <w:rFonts w:ascii="TH SarabunIT๙" w:hAnsi="TH SarabunIT๙" w:cs="TH SarabunIT๙"/>
          <w:color w:val="000000"/>
          <w:sz w:val="32"/>
          <w:szCs w:val="32"/>
        </w:rPr>
        <w:t xml:space="preserve">6 </w:t>
      </w:r>
      <w:r w:rsidRPr="00340BEC">
        <w:rPr>
          <w:rFonts w:ascii="TH SarabunIT๙" w:hAnsi="TH SarabunIT๙" w:cs="TH SarabunIT๙"/>
          <w:color w:val="000000"/>
          <w:sz w:val="32"/>
          <w:szCs w:val="32"/>
          <w:cs/>
        </w:rPr>
        <w:t>เดือน เช่น</w:t>
      </w:r>
    </w:p>
    <w:p w:rsidR="00340BEC" w:rsidRPr="00340BEC" w:rsidRDefault="00340BEC" w:rsidP="00340BEC">
      <w:pPr>
        <w:pStyle w:val="a3"/>
        <w:shd w:val="clear" w:color="auto" w:fill="FFEEF8"/>
        <w:rPr>
          <w:rFonts w:ascii="TH SarabunIT๙" w:hAnsi="TH SarabunIT๙" w:cs="TH SarabunIT๙"/>
          <w:color w:val="000000"/>
          <w:sz w:val="32"/>
          <w:szCs w:val="32"/>
        </w:rPr>
      </w:pPr>
      <w:r w:rsidRPr="00340BEC">
        <w:rPr>
          <w:rFonts w:ascii="TH SarabunIT๙" w:hAnsi="TH SarabunIT๙" w:cs="TH SarabunIT๙"/>
          <w:color w:val="000000"/>
          <w:sz w:val="32"/>
          <w:szCs w:val="32"/>
        </w:rPr>
        <w:t xml:space="preserve">                                    (1) </w:t>
      </w:r>
      <w:r w:rsidRPr="00340BEC">
        <w:rPr>
          <w:rFonts w:ascii="TH SarabunIT๙" w:hAnsi="TH SarabunIT๙" w:cs="TH SarabunIT๙"/>
          <w:color w:val="000000"/>
          <w:sz w:val="32"/>
          <w:szCs w:val="32"/>
          <w:cs/>
        </w:rPr>
        <w:t>ป้ายโฆษณาทุกประเภทต้องมีเลขทะเบียนควบคุมเป็นระบบเดียว ซึ่งบ่งบอกหน่วยงานผู้ออกใบอนุญาตหรือกำกับดูแล เพื่อให้เกิดความเข้มงวดในการกำกับดูแล และจัดระเบียบ</w:t>
      </w:r>
    </w:p>
    <w:p w:rsidR="00340BEC" w:rsidRPr="00340BEC" w:rsidRDefault="00340BEC" w:rsidP="00340BEC">
      <w:pPr>
        <w:pStyle w:val="a3"/>
        <w:shd w:val="clear" w:color="auto" w:fill="FFEEF8"/>
        <w:rPr>
          <w:rFonts w:ascii="TH SarabunIT๙" w:hAnsi="TH SarabunIT๙" w:cs="TH SarabunIT๙"/>
          <w:color w:val="000000"/>
          <w:sz w:val="32"/>
          <w:szCs w:val="32"/>
        </w:rPr>
      </w:pPr>
      <w:r w:rsidRPr="00340BEC">
        <w:rPr>
          <w:rFonts w:ascii="TH SarabunIT๙" w:hAnsi="TH SarabunIT๙" w:cs="TH SarabunIT๙"/>
          <w:color w:val="000000"/>
          <w:sz w:val="32"/>
          <w:szCs w:val="32"/>
        </w:rPr>
        <w:t xml:space="preserve">                                    (2) </w:t>
      </w:r>
      <w:r w:rsidRPr="00340BEC">
        <w:rPr>
          <w:rFonts w:ascii="TH SarabunIT๙" w:hAnsi="TH SarabunIT๙" w:cs="TH SarabunIT๙"/>
          <w:color w:val="000000"/>
          <w:sz w:val="32"/>
          <w:szCs w:val="32"/>
          <w:cs/>
        </w:rPr>
        <w:t>หน่วยงานที่เกี่ยวข้องควรจัดให้มีช่องทางที่เหมาะสมสำหรับแจ้งเบาะแสป้ายโฆษณาหรือสิ่งอื่นใดที่รุกล้ำทางสาธารณะหรือไม่ชอบด้วยกฎหมาย รวมทั้งมีแนวทางการจัดการที่ชัดเจนและรายงานผลการดำเนินการภายหลัง</w:t>
      </w:r>
    </w:p>
    <w:p w:rsidR="00340BEC" w:rsidRPr="00340BEC" w:rsidRDefault="00340BEC" w:rsidP="00340BEC">
      <w:pPr>
        <w:pStyle w:val="a3"/>
        <w:shd w:val="clear" w:color="auto" w:fill="FFEEF8"/>
        <w:rPr>
          <w:rFonts w:ascii="TH SarabunIT๙" w:hAnsi="TH SarabunIT๙" w:cs="TH SarabunIT๙"/>
          <w:color w:val="000000"/>
          <w:sz w:val="32"/>
          <w:szCs w:val="32"/>
        </w:rPr>
      </w:pPr>
      <w:r w:rsidRPr="00340BEC">
        <w:rPr>
          <w:rFonts w:ascii="TH SarabunIT๙" w:hAnsi="TH SarabunIT๙" w:cs="TH SarabunIT๙"/>
          <w:color w:val="000000"/>
          <w:sz w:val="32"/>
          <w:szCs w:val="32"/>
        </w:rPr>
        <w:t xml:space="preserve">                          1.2) </w:t>
      </w:r>
      <w:r w:rsidRPr="00340BE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มาตรการทางกฎหมาย ที่ควรดำเนินการเสร็จภายใน </w:t>
      </w:r>
      <w:r w:rsidRPr="00340BEC">
        <w:rPr>
          <w:rFonts w:ascii="TH SarabunIT๙" w:hAnsi="TH SarabunIT๙" w:cs="TH SarabunIT๙"/>
          <w:color w:val="000000"/>
          <w:sz w:val="32"/>
          <w:szCs w:val="32"/>
        </w:rPr>
        <w:t xml:space="preserve">1 </w:t>
      </w:r>
      <w:r w:rsidRPr="00340BEC">
        <w:rPr>
          <w:rFonts w:ascii="TH SarabunIT๙" w:hAnsi="TH SarabunIT๙" w:cs="TH SarabunIT๙"/>
          <w:color w:val="000000"/>
          <w:sz w:val="32"/>
          <w:szCs w:val="32"/>
          <w:cs/>
        </w:rPr>
        <w:t>ปี เช่น</w:t>
      </w:r>
    </w:p>
    <w:p w:rsidR="00340BEC" w:rsidRPr="00340BEC" w:rsidRDefault="00340BEC" w:rsidP="00340BEC">
      <w:pPr>
        <w:pStyle w:val="a3"/>
        <w:shd w:val="clear" w:color="auto" w:fill="FFEEF8"/>
        <w:rPr>
          <w:rFonts w:ascii="TH SarabunIT๙" w:hAnsi="TH SarabunIT๙" w:cs="TH SarabunIT๙"/>
          <w:color w:val="000000"/>
          <w:sz w:val="32"/>
          <w:szCs w:val="32"/>
        </w:rPr>
      </w:pPr>
      <w:r w:rsidRPr="00340BEC">
        <w:rPr>
          <w:rFonts w:ascii="TH SarabunIT๙" w:hAnsi="TH SarabunIT๙" w:cs="TH SarabunIT๙"/>
          <w:color w:val="000000"/>
          <w:sz w:val="32"/>
          <w:szCs w:val="32"/>
        </w:rPr>
        <w:t xml:space="preserve">                                    (1) </w:t>
      </w:r>
      <w:r w:rsidRPr="00340BEC">
        <w:rPr>
          <w:rFonts w:ascii="TH SarabunIT๙" w:hAnsi="TH SarabunIT๙" w:cs="TH SarabunIT๙"/>
          <w:color w:val="000000"/>
          <w:sz w:val="32"/>
          <w:szCs w:val="32"/>
          <w:cs/>
        </w:rPr>
        <w:t>กำหนดนิยามของคำว่าป้ายโฆษณาให้ชัดเจน รวมถึงกำหนดลักษณะ รูปแบบ และขนาด ของป้ายโฆษณาให้เป็นแนวทางเดียวกัน เพื่อใช้เป็นมาตรฐานกลางในการควบคุมดูแล</w:t>
      </w:r>
    </w:p>
    <w:p w:rsidR="00340BEC" w:rsidRPr="00340BEC" w:rsidRDefault="00340BEC" w:rsidP="00340BEC">
      <w:pPr>
        <w:pStyle w:val="a3"/>
        <w:shd w:val="clear" w:color="auto" w:fill="FFEEF8"/>
        <w:rPr>
          <w:rFonts w:ascii="TH SarabunIT๙" w:hAnsi="TH SarabunIT๙" w:cs="TH SarabunIT๙"/>
          <w:color w:val="000000"/>
          <w:sz w:val="32"/>
          <w:szCs w:val="32"/>
        </w:rPr>
      </w:pPr>
      <w:r w:rsidRPr="00340BEC">
        <w:rPr>
          <w:rFonts w:ascii="TH SarabunIT๙" w:hAnsi="TH SarabunIT๙" w:cs="TH SarabunIT๙"/>
          <w:color w:val="000000"/>
          <w:sz w:val="32"/>
          <w:szCs w:val="32"/>
        </w:rPr>
        <w:t xml:space="preserve">                                    (2) </w:t>
      </w:r>
      <w:r w:rsidRPr="00340BEC">
        <w:rPr>
          <w:rFonts w:ascii="TH SarabunIT๙" w:hAnsi="TH SarabunIT๙" w:cs="TH SarabunIT๙"/>
          <w:color w:val="000000"/>
          <w:sz w:val="32"/>
          <w:szCs w:val="32"/>
          <w:cs/>
        </w:rPr>
        <w:t>กำหนดค่ามาตรฐานความเข้มของแสงบนป้ายโฆษณาที่ไม่ก่อให้เกิดอันตราย และ</w:t>
      </w:r>
    </w:p>
    <w:p w:rsidR="00340BEC" w:rsidRPr="00340BEC" w:rsidRDefault="00340BEC" w:rsidP="00340BEC">
      <w:pPr>
        <w:pStyle w:val="a3"/>
        <w:shd w:val="clear" w:color="auto" w:fill="FFEEF8"/>
        <w:rPr>
          <w:rFonts w:ascii="TH SarabunIT๙" w:hAnsi="TH SarabunIT๙" w:cs="TH SarabunIT๙"/>
          <w:color w:val="000000"/>
          <w:sz w:val="32"/>
          <w:szCs w:val="32"/>
        </w:rPr>
      </w:pPr>
      <w:r w:rsidRPr="00340BEC">
        <w:rPr>
          <w:rFonts w:ascii="TH SarabunIT๙" w:hAnsi="TH SarabunIT๙" w:cs="TH SarabunIT๙"/>
          <w:color w:val="000000"/>
          <w:sz w:val="32"/>
          <w:szCs w:val="32"/>
        </w:rPr>
        <w:t xml:space="preserve">                                    (3) </w:t>
      </w:r>
      <w:r w:rsidRPr="00340BEC">
        <w:rPr>
          <w:rFonts w:ascii="TH SarabunIT๙" w:hAnsi="TH SarabunIT๙" w:cs="TH SarabunIT๙"/>
          <w:color w:val="000000"/>
          <w:sz w:val="32"/>
          <w:szCs w:val="32"/>
          <w:cs/>
        </w:rPr>
        <w:t>ปรับปรุงอัตราค่าธรรมเนียมการขออนุญาตติดตั้งให้เหมาะสมกับปัจจุบัน</w:t>
      </w:r>
    </w:p>
    <w:p w:rsidR="00340BEC" w:rsidRPr="00340BEC" w:rsidRDefault="00340BEC" w:rsidP="00340BEC">
      <w:pPr>
        <w:pStyle w:val="a3"/>
        <w:shd w:val="clear" w:color="auto" w:fill="FFEEF8"/>
        <w:rPr>
          <w:rFonts w:ascii="TH SarabunIT๙" w:hAnsi="TH SarabunIT๙" w:cs="TH SarabunIT๙"/>
          <w:color w:val="000000"/>
          <w:sz w:val="32"/>
          <w:szCs w:val="32"/>
        </w:rPr>
      </w:pPr>
      <w:r w:rsidRPr="00340BEC">
        <w:rPr>
          <w:rStyle w:val="a4"/>
          <w:rFonts w:ascii="TH SarabunIT๙" w:hAnsi="TH SarabunIT๙" w:cs="TH SarabunIT๙"/>
          <w:color w:val="000000"/>
          <w:sz w:val="32"/>
          <w:szCs w:val="32"/>
        </w:rPr>
        <w:lastRenderedPageBreak/>
        <w:t xml:space="preserve">2) </w:t>
      </w:r>
      <w:r w:rsidRPr="00340BEC">
        <w:rPr>
          <w:rStyle w:val="a4"/>
          <w:rFonts w:ascii="TH SarabunIT๙" w:hAnsi="TH SarabunIT๙" w:cs="TH SarabunIT๙"/>
          <w:color w:val="000000"/>
          <w:sz w:val="32"/>
          <w:szCs w:val="32"/>
          <w:cs/>
        </w:rPr>
        <w:t>มาตรการระยะยาว</w:t>
      </w:r>
    </w:p>
    <w:p w:rsidR="00340BEC" w:rsidRPr="00340BEC" w:rsidRDefault="00340BEC" w:rsidP="00340BEC">
      <w:pPr>
        <w:pStyle w:val="a3"/>
        <w:shd w:val="clear" w:color="auto" w:fill="FFEEF8"/>
        <w:rPr>
          <w:rFonts w:ascii="TH SarabunIT๙" w:hAnsi="TH SarabunIT๙" w:cs="TH SarabunIT๙"/>
          <w:color w:val="000000"/>
          <w:sz w:val="32"/>
          <w:szCs w:val="32"/>
        </w:rPr>
      </w:pPr>
      <w:r w:rsidRPr="00340BEC">
        <w:rPr>
          <w:rFonts w:ascii="TH SarabunIT๙" w:hAnsi="TH SarabunIT๙" w:cs="TH SarabunIT๙"/>
          <w:color w:val="000000"/>
          <w:sz w:val="32"/>
          <w:szCs w:val="32"/>
        </w:rPr>
        <w:t xml:space="preserve">                        </w:t>
      </w:r>
      <w:r w:rsidRPr="00340BEC">
        <w:rPr>
          <w:rFonts w:ascii="TH SarabunIT๙" w:hAnsi="TH SarabunIT๙" w:cs="TH SarabunIT๙"/>
          <w:color w:val="000000"/>
          <w:sz w:val="32"/>
          <w:szCs w:val="32"/>
          <w:cs/>
        </w:rPr>
        <w:t>ควรดำเนินการอย่างต่อเนื่อง โดยควรจัดให้ความรู้ทางกฎหมายแก่สมาคมโฆษณา</w:t>
      </w:r>
      <w:r w:rsidRPr="00340BEC">
        <w:rPr>
          <w:rFonts w:ascii="TH SarabunIT๙" w:hAnsi="TH SarabunIT๙" w:cs="TH SarabunIT๙"/>
          <w:color w:val="000000"/>
          <w:sz w:val="32"/>
          <w:szCs w:val="32"/>
        </w:rPr>
        <w:t xml:space="preserve">  </w:t>
      </w:r>
      <w:r w:rsidRPr="00340BEC">
        <w:rPr>
          <w:rFonts w:ascii="TH SarabunIT๙" w:hAnsi="TH SarabunIT๙" w:cs="TH SarabunIT๙"/>
          <w:color w:val="000000"/>
          <w:sz w:val="32"/>
          <w:szCs w:val="32"/>
          <w:cs/>
        </w:rPr>
        <w:t>หรือสมาคมภาคธุรกิจเอกชนอื่น ๆ ที่มีความประสงค์จะติดตั้งป้ายโฆษณาในพื้นที่ให้มีความเข้าใจที่ถูกต้องตรงกัน และควรรณรงค์ให้เครือข่ายประชาชนเข้ามามีส่วนร่วมในการแจ้งเบาะแสเกี่ยวกับการติดตั้งป้ายโฆษณาบนทางสาธารณะ</w:t>
      </w:r>
      <w:r w:rsidRPr="00340BEC">
        <w:rPr>
          <w:rFonts w:ascii="TH SarabunIT๙" w:hAnsi="TH SarabunIT๙" w:cs="TH SarabunIT๙"/>
          <w:color w:val="000000"/>
          <w:sz w:val="32"/>
          <w:szCs w:val="32"/>
        </w:rPr>
        <w:t xml:space="preserve">  </w:t>
      </w:r>
      <w:r w:rsidRPr="00340BE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เพื่อให้การดำเนินการในเรื่องดังกล่าวเป็นไปด้วยความเรียบร้อย องค์การบริหารส่วนตำบลหาดขามได้ดำเนินการตามมาตรการป้องกันการละเว้นการปฏิบัติหน้าที่ในการบังคับใช้กฎหมายเกี่ยวกับป้ายโฆษณาบนทางสาธารณะ สามารถแจ้งเบาะแสป้ายโฆษณาหรือสิ่งอื่นใดที่รุกล้ำทางสาธารณะหรือไม่ชอบด้วยกฎหมาย ที่หมายเลขโทรศัพท์ </w:t>
      </w:r>
      <w:r w:rsidRPr="00340BEC">
        <w:rPr>
          <w:rFonts w:ascii="TH SarabunIT๙" w:hAnsi="TH SarabunIT๙" w:cs="TH SarabunIT๙"/>
          <w:color w:val="000000"/>
          <w:sz w:val="32"/>
          <w:szCs w:val="32"/>
        </w:rPr>
        <w:t>0</w:t>
      </w:r>
      <w:proofErr w:type="gramStart"/>
      <w:r w:rsidRPr="00340BEC">
        <w:rPr>
          <w:rFonts w:ascii="TH SarabunIT๙" w:hAnsi="TH SarabunIT๙" w:cs="TH SarabunIT๙"/>
          <w:color w:val="000000"/>
          <w:sz w:val="32"/>
          <w:szCs w:val="32"/>
        </w:rPr>
        <w:t>  3282</w:t>
      </w:r>
      <w:proofErr w:type="gramEnd"/>
      <w:r w:rsidRPr="00340BEC">
        <w:rPr>
          <w:rFonts w:ascii="TH SarabunIT๙" w:hAnsi="TH SarabunIT๙" w:cs="TH SarabunIT๙"/>
          <w:color w:val="000000"/>
          <w:sz w:val="32"/>
          <w:szCs w:val="32"/>
        </w:rPr>
        <w:t>  2269  (</w:t>
      </w:r>
      <w:r w:rsidRPr="00340BEC">
        <w:rPr>
          <w:rFonts w:ascii="TH SarabunIT๙" w:hAnsi="TH SarabunIT๙" w:cs="TH SarabunIT๙"/>
          <w:color w:val="000000"/>
          <w:sz w:val="32"/>
          <w:szCs w:val="32"/>
          <w:cs/>
        </w:rPr>
        <w:t>สำนักปลัด)</w:t>
      </w:r>
      <w:r w:rsidRPr="00340BEC">
        <w:rPr>
          <w:rFonts w:ascii="TH SarabunIT๙" w:hAnsi="TH SarabunIT๙" w:cs="TH SarabunIT๙"/>
          <w:color w:val="000000"/>
          <w:sz w:val="32"/>
          <w:szCs w:val="32"/>
        </w:rPr>
        <w:t xml:space="preserve">  </w:t>
      </w:r>
      <w:r w:rsidRPr="00340BEC">
        <w:rPr>
          <w:rFonts w:ascii="TH SarabunIT๙" w:hAnsi="TH SarabunIT๙" w:cs="TH SarabunIT๙"/>
          <w:color w:val="000000"/>
          <w:sz w:val="32"/>
          <w:szCs w:val="32"/>
          <w:cs/>
        </w:rPr>
        <w:t>หรือแจ้งผ่านทางเว็บไซต์</w:t>
      </w:r>
      <w:r w:rsidRPr="00340BEC">
        <w:rPr>
          <w:rFonts w:ascii="TH SarabunIT๙" w:hAnsi="TH SarabunIT๙" w:cs="TH SarabunIT๙"/>
          <w:color w:val="000000"/>
          <w:sz w:val="32"/>
          <w:szCs w:val="32"/>
        </w:rPr>
        <w:t>  </w:t>
      </w:r>
      <w:hyperlink r:id="rId4" w:history="1">
        <w:r w:rsidRPr="00340BEC">
          <w:rPr>
            <w:rStyle w:val="a5"/>
            <w:rFonts w:ascii="TH SarabunIT๙" w:hAnsi="TH SarabunIT๙" w:cs="TH SarabunIT๙"/>
            <w:sz w:val="32"/>
            <w:szCs w:val="32"/>
            <w:bdr w:val="none" w:sz="0" w:space="0" w:color="auto" w:frame="1"/>
          </w:rPr>
          <w:t>www.Hadkham.go.th</w:t>
        </w:r>
      </w:hyperlink>
      <w:r w:rsidRPr="00340BEC">
        <w:rPr>
          <w:rFonts w:ascii="TH SarabunIT๙" w:hAnsi="TH SarabunIT๙" w:cs="TH SarabunIT๙"/>
          <w:color w:val="000000"/>
          <w:sz w:val="32"/>
          <w:szCs w:val="32"/>
        </w:rPr>
        <w:t xml:space="preserve">  </w:t>
      </w:r>
      <w:r w:rsidRPr="00340BEC">
        <w:rPr>
          <w:rFonts w:ascii="TH SarabunIT๙" w:hAnsi="TH SarabunIT๙" w:cs="TH SarabunIT๙"/>
          <w:color w:val="000000"/>
          <w:sz w:val="32"/>
          <w:szCs w:val="32"/>
          <w:cs/>
        </w:rPr>
        <w:t>หัวข้อ</w:t>
      </w:r>
      <w:r w:rsidRPr="00340BEC">
        <w:rPr>
          <w:rFonts w:ascii="TH SarabunIT๙" w:hAnsi="TH SarabunIT๙" w:cs="TH SarabunIT๙"/>
          <w:color w:val="000000"/>
          <w:sz w:val="32"/>
          <w:szCs w:val="32"/>
        </w:rPr>
        <w:t>  “</w:t>
      </w:r>
      <w:r w:rsidRPr="00340BEC">
        <w:rPr>
          <w:rFonts w:ascii="TH SarabunIT๙" w:hAnsi="TH SarabunIT๙" w:cs="TH SarabunIT๙"/>
          <w:color w:val="000000"/>
          <w:sz w:val="32"/>
          <w:szCs w:val="32"/>
          <w:cs/>
        </w:rPr>
        <w:t>ร้องเรียนร้องทุกข์</w:t>
      </w:r>
      <w:r w:rsidRPr="00340BEC">
        <w:rPr>
          <w:rFonts w:ascii="TH SarabunIT๙" w:hAnsi="TH SarabunIT๙" w:cs="TH SarabunIT๙"/>
          <w:color w:val="000000"/>
          <w:sz w:val="32"/>
          <w:szCs w:val="32"/>
        </w:rPr>
        <w:t>”  </w:t>
      </w:r>
      <w:r w:rsidRPr="00340BEC">
        <w:rPr>
          <w:rFonts w:ascii="TH SarabunIT๙" w:hAnsi="TH SarabunIT๙" w:cs="TH SarabunIT๙"/>
          <w:color w:val="000000"/>
          <w:sz w:val="32"/>
          <w:szCs w:val="32"/>
          <w:cs/>
        </w:rPr>
        <w:t>และผ่านทางสื่อสังคมออนไลน์</w:t>
      </w:r>
      <w:r w:rsidRPr="00340BEC">
        <w:rPr>
          <w:rFonts w:ascii="TH SarabunIT๙" w:hAnsi="TH SarabunIT๙" w:cs="TH SarabunIT๙"/>
          <w:color w:val="000000"/>
          <w:sz w:val="32"/>
          <w:szCs w:val="32"/>
        </w:rPr>
        <w:t>  </w:t>
      </w:r>
      <w:hyperlink r:id="rId5" w:history="1">
        <w:r w:rsidRPr="00340BEC">
          <w:rPr>
            <w:rStyle w:val="a5"/>
            <w:rFonts w:ascii="TH SarabunIT๙" w:hAnsi="TH SarabunIT๙" w:cs="TH SarabunIT๙"/>
            <w:sz w:val="32"/>
            <w:szCs w:val="32"/>
            <w:bdr w:val="none" w:sz="0" w:space="0" w:color="auto" w:frame="1"/>
          </w:rPr>
          <w:t>https://www.facebook.com</w:t>
        </w:r>
      </w:hyperlink>
      <w:r w:rsidRPr="00340BEC">
        <w:rPr>
          <w:rFonts w:ascii="TH SarabunIT๙" w:hAnsi="TH SarabunIT๙" w:cs="TH SarabunIT๙"/>
          <w:color w:val="000000"/>
          <w:sz w:val="32"/>
          <w:szCs w:val="32"/>
        </w:rPr>
        <w:t> /</w:t>
      </w:r>
      <w:r w:rsidRPr="00340BEC">
        <w:rPr>
          <w:rFonts w:ascii="TH SarabunIT๙" w:hAnsi="TH SarabunIT๙" w:cs="TH SarabunIT๙"/>
          <w:color w:val="000000"/>
          <w:sz w:val="32"/>
          <w:szCs w:val="32"/>
          <w:cs/>
        </w:rPr>
        <w:t>องค์การบริหารส่วนตำบลหาดขาม</w:t>
      </w:r>
    </w:p>
    <w:p w:rsidR="00FB3078" w:rsidRPr="00340BEC" w:rsidRDefault="00340BEC">
      <w:pPr>
        <w:rPr>
          <w:rFonts w:ascii="TH SarabunIT๙" w:hAnsi="TH SarabunIT๙" w:cs="TH SarabunIT๙"/>
          <w:sz w:val="32"/>
          <w:szCs w:val="32"/>
        </w:rPr>
      </w:pPr>
    </w:p>
    <w:sectPr w:rsidR="00FB3078" w:rsidRPr="00340BEC" w:rsidSect="006764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applyBreakingRules/>
  </w:compat>
  <w:rsids>
    <w:rsidRoot w:val="00340BEC"/>
    <w:rsid w:val="000B5E16"/>
    <w:rsid w:val="00340BEC"/>
    <w:rsid w:val="005E258C"/>
    <w:rsid w:val="0067647A"/>
    <w:rsid w:val="006A64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4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0BEC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4">
    <w:name w:val="Strong"/>
    <w:basedOn w:val="a0"/>
    <w:uiPriority w:val="22"/>
    <w:qFormat/>
    <w:rsid w:val="00340BEC"/>
    <w:rPr>
      <w:b/>
      <w:bCs/>
    </w:rPr>
  </w:style>
  <w:style w:type="character" w:styleId="a5">
    <w:name w:val="Hyperlink"/>
    <w:basedOn w:val="a0"/>
    <w:uiPriority w:val="99"/>
    <w:semiHidden/>
    <w:unhideWhenUsed/>
    <w:rsid w:val="00340BE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facebook.com/" TargetMode="External"/><Relationship Id="rId4" Type="http://schemas.openxmlformats.org/officeDocument/2006/relationships/hyperlink" Target="http://www.pakchom.go.th/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446</Words>
  <Characters>2548</Characters>
  <Application>Microsoft Office Word</Application>
  <DocSecurity>0</DocSecurity>
  <Lines>21</Lines>
  <Paragraphs>5</Paragraphs>
  <ScaleCrop>false</ScaleCrop>
  <Company/>
  <LinksUpToDate>false</LinksUpToDate>
  <CharactersWithSpaces>2989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</dc:creator>
  <cp:lastModifiedBy>ken</cp:lastModifiedBy>
  <cp:revision>1</cp:revision>
  <dcterms:created xsi:type="dcterms:W3CDTF">2021-10-01T02:47:00Z</dcterms:created>
  <dcterms:modified xsi:type="dcterms:W3CDTF">2021-10-01T02:48:00Z</dcterms:modified>
</cp:coreProperties>
</file>